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76D5" w:rsidP="00865EFA" w:rsidRDefault="0046133F" w14:paraId="31929401" w14:textId="7A81EFC7">
      <w:pPr>
        <w:ind w:left="2160" w:firstLine="720"/>
        <w:rPr>
          <w:sz w:val="40"/>
          <w:szCs w:val="40"/>
        </w:rPr>
      </w:pPr>
      <w:r w:rsidRPr="001D76D5">
        <w:rPr>
          <w:sz w:val="40"/>
          <w:szCs w:val="40"/>
        </w:rPr>
        <w:t>DBHDS PRIORITIZATION LIST</w:t>
      </w:r>
      <w:r w:rsidR="006D7905">
        <w:rPr>
          <w:sz w:val="40"/>
          <w:szCs w:val="40"/>
        </w:rPr>
        <w:br/>
      </w:r>
    </w:p>
    <w:tbl>
      <w:tblPr>
        <w:tblW w:w="5255" w:type="pct"/>
        <w:tblInd w:w="-275" w:type="dxa"/>
        <w:tblLook w:val="04A0" w:firstRow="1" w:lastRow="0" w:firstColumn="1" w:lastColumn="0" w:noHBand="0" w:noVBand="1"/>
      </w:tblPr>
      <w:tblGrid>
        <w:gridCol w:w="597"/>
        <w:gridCol w:w="650"/>
        <w:gridCol w:w="530"/>
        <w:gridCol w:w="1805"/>
        <w:gridCol w:w="5295"/>
        <w:gridCol w:w="1658"/>
        <w:gridCol w:w="805"/>
      </w:tblGrid>
      <w:tr w:rsidRPr="00C745F0" w:rsidR="006D7905" w:rsidTr="64DC2920" w14:paraId="6533A1C5" w14:textId="77777777">
        <w:trPr>
          <w:trHeight w:val="1272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  <w:hideMark/>
          </w:tcPr>
          <w:p w:rsidRPr="00C745F0" w:rsidR="006D7905" w:rsidP="00575DCB" w:rsidRDefault="006D7905" w14:paraId="45C2341D" w14:textId="794479F0">
            <w:pPr>
              <w:jc w:val="center"/>
              <w:rPr>
                <w:b/>
                <w:bCs/>
                <w:sz w:val="18"/>
                <w:szCs w:val="18"/>
              </w:rPr>
            </w:pPr>
            <w:r w:rsidRPr="00C745F0">
              <w:rPr>
                <w:b/>
                <w:bCs/>
                <w:sz w:val="18"/>
                <w:szCs w:val="18"/>
              </w:rPr>
              <w:t>SERV ID</w:t>
            </w:r>
          </w:p>
        </w:tc>
        <w:tc>
          <w:tcPr>
            <w:tcW w:w="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  <w:hideMark/>
          </w:tcPr>
          <w:p w:rsidRPr="00C745F0" w:rsidR="006D7905" w:rsidP="00575DCB" w:rsidRDefault="006D7905" w14:paraId="465622F6" w14:textId="5306DFE0">
            <w:pPr>
              <w:jc w:val="center"/>
              <w:rPr>
                <w:b/>
                <w:bCs/>
                <w:sz w:val="18"/>
                <w:szCs w:val="18"/>
              </w:rPr>
            </w:pPr>
            <w:r w:rsidRPr="00C745F0">
              <w:rPr>
                <w:b/>
                <w:bCs/>
                <w:sz w:val="18"/>
                <w:szCs w:val="18"/>
              </w:rPr>
              <w:t>PROG ID</w:t>
            </w:r>
          </w:p>
        </w:tc>
        <w:tc>
          <w:tcPr>
            <w:tcW w:w="2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  <w:hideMark/>
          </w:tcPr>
          <w:p w:rsidRPr="00C745F0" w:rsidR="006D7905" w:rsidP="00575DCB" w:rsidRDefault="006D7905" w14:paraId="71881CD1" w14:textId="49C77F99">
            <w:pPr>
              <w:jc w:val="center"/>
              <w:rPr>
                <w:b/>
                <w:bCs/>
                <w:sz w:val="18"/>
                <w:szCs w:val="18"/>
              </w:rPr>
            </w:pPr>
            <w:r w:rsidRPr="00C745F0">
              <w:rPr>
                <w:b/>
                <w:bCs/>
                <w:sz w:val="18"/>
                <w:szCs w:val="18"/>
              </w:rPr>
              <w:t>POP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  <w:hideMark/>
          </w:tcPr>
          <w:p w:rsidRPr="00C745F0" w:rsidR="006D7905" w:rsidP="00575DCB" w:rsidRDefault="006D7905" w14:paraId="0DC67BE2" w14:textId="0576E7A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5F0"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  <w:hideMark/>
          </w:tcPr>
          <w:p w:rsidRPr="00C745F0" w:rsidR="006D7905" w:rsidP="00575DCB" w:rsidRDefault="006D7905" w14:paraId="128B4D9E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745F0">
              <w:rPr>
                <w:b/>
                <w:bCs/>
                <w:color w:val="000000"/>
                <w:sz w:val="18"/>
                <w:szCs w:val="18"/>
              </w:rPr>
              <w:t>Applicable Regulations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  <w:hideMark/>
          </w:tcPr>
          <w:p w:rsidRPr="00C745F0" w:rsidR="006D7905" w:rsidP="00575DCB" w:rsidRDefault="006D7905" w14:paraId="052D68F0" w14:textId="3DA1A7B1">
            <w:pPr>
              <w:jc w:val="center"/>
              <w:rPr>
                <w:b/>
                <w:bCs/>
                <w:sz w:val="18"/>
                <w:szCs w:val="18"/>
              </w:rPr>
            </w:pPr>
            <w:r w:rsidRPr="00C745F0">
              <w:rPr>
                <w:b/>
                <w:bCs/>
                <w:sz w:val="18"/>
                <w:szCs w:val="18"/>
              </w:rPr>
              <w:t>Service Type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tcMar/>
            <w:vAlign w:val="center"/>
            <w:hideMark/>
          </w:tcPr>
          <w:p w:rsidRPr="00C745F0" w:rsidR="006D7905" w:rsidP="00575DCB" w:rsidRDefault="006D7905" w14:paraId="3A1F7E0E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C745F0">
              <w:rPr>
                <w:b/>
                <w:bCs/>
                <w:sz w:val="18"/>
                <w:szCs w:val="18"/>
              </w:rPr>
              <w:t>Priority Level</w:t>
            </w:r>
          </w:p>
        </w:tc>
      </w:tr>
      <w:tr w:rsidRPr="006D7905" w:rsidR="006D7905" w:rsidTr="64DC2920" w14:paraId="537E8150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8D1F5BC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9CCE7B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001 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4E33193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AF1AE3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 Residential Group Home Service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4B65233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10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https://law.lis.virginia.gov/admincode/title12/agency35/chapter105/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617C218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Residential Services (Group Home/Community Residential)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22012CF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7447C721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3733CC7B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9384C2B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003 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FCF0461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3E7F99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Residential Group Home Service for Adults 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15601052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11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https://law.lis.virginia.gov/admincode/title12/agency35/chapter105/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15EDF2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Residential Services (Group Home/Community Residential)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FA47C77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0FE297CF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00AF3E65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5DF9507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005 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40914378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1FD62E29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 Residential ICF-IID Service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6B58D05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12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https://law.lis.virginia.gov/admincode/title12/agency35/chapter105/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2DEFE68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Residential Services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676B066E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0BBF92A8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2E69E9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45FD2A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007 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B209CBF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BI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3D2A1A96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Brain Injury Residential Treatment Service 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134AC61C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13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https://law.lis.virginia.gov/admincode/title12/agency35/chapter105/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369EDCF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Residential Services (Group Home/Community Residential)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78EC8F2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581DC8AF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F69E6FC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CCF34F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011 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4303616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897A69B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 Residential Supervised Living Service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1CDF867E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14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https://law.lis.virginia.gov/admincode/title12/agency35/chapter105/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6373EC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Residential Services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06F47AE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1F6713EC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9A8BFB0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9CE7BC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012 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717088DE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53F903B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Residential Supervised Living Service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728CEA58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15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https://law.lis.virginia.gov/admincode/title12/agency35/chapter105/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30713A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Residential Services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18AA84A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7AB42161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07413E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102D917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019 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3F3158D1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3292FA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Crisis Stabilization Unit Service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3E16F350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16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https://law.lis.virginia.gov/admincode/title12/agency35/chapter105/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11811A62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24 Hour Crisis Service (Center-Based)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="006D7905" w:rsidP="006D7905" w:rsidRDefault="006D7905" w14:paraId="7347933C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  <w:p w:rsidRPr="00F247B5" w:rsidR="00F247B5" w:rsidP="006D7905" w:rsidRDefault="00F247B5" w14:paraId="20DDDEAC" w14:textId="2E03556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247B5">
              <w:rPr>
                <w:rFonts w:eastAsia="Times New Roman"/>
                <w:b/>
                <w:bCs/>
                <w:sz w:val="18"/>
                <w:szCs w:val="18"/>
              </w:rPr>
              <w:t>R4 Non-Priority</w:t>
            </w:r>
          </w:p>
        </w:tc>
      </w:tr>
      <w:tr w:rsidRPr="006D7905" w:rsidR="006D7905" w:rsidTr="64DC2920" w14:paraId="13D156BA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B718F9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7E9E1F0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020 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1318DF35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3C37A662" w14:textId="4C810989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 xml:space="preserve">MH Crisis Stabilization Unit </w:t>
            </w:r>
            <w:r w:rsidRPr="229CE35B" w:rsidR="6DF10BDF">
              <w:rPr>
                <w:rFonts w:eastAsia="Times New Roman"/>
                <w:sz w:val="18"/>
                <w:szCs w:val="18"/>
              </w:rPr>
              <w:t>Service</w:t>
            </w:r>
            <w:r w:rsidRPr="229CE35B">
              <w:rPr>
                <w:rFonts w:eastAsia="Times New Roman"/>
                <w:sz w:val="18"/>
                <w:szCs w:val="18"/>
              </w:rPr>
              <w:t xml:space="preserve"> </w:t>
            </w:r>
            <w:r w:rsidRPr="006D7905">
              <w:rPr>
                <w:rFonts w:eastAsia="Times New Roman"/>
                <w:sz w:val="18"/>
                <w:szCs w:val="18"/>
              </w:rPr>
              <w:t>for Children and Adolescents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3DF6C4EF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17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https://law.lis.virginia.gov/admincode/title12/agency35/chapter105/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3EEDDBAB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24 Hour Crisis Service (Center-Based)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610F69A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2D408A2D" w14:textId="77777777">
        <w:trPr>
          <w:trHeight w:val="1335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0F8DCC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63BD6B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036 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0A97C22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10BE0AC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 Residential Respite Service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3FB6E26E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18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https://law.lis.virginia.gov/admincode/title12/agency35/chapter105/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61960EC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Residential Services (Group Home/Community Residential)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76A82FD9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57B11AB3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0019B05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78A4CAE8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043 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5091A0B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9390A4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 Residential Clinically Managed High-Intensity Service - ASAM Level 3.5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C4B8642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86A444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Residential Services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FC946E2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25D15351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405A339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5F7B387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044 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153342E5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6A9A0E1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 Residential Specific High-Intensity Service - ASAM Level 3.3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331BDD27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4EFFF59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Residential Services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4C7E56B6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1</w:t>
            </w:r>
          </w:p>
        </w:tc>
      </w:tr>
      <w:tr w:rsidRPr="006D7905" w:rsidR="006D7905" w:rsidTr="64DC2920" w14:paraId="2FA31C37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A76240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15176C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045 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3D45FC98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0F82052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 Residential Clinically Managed Low-Intensity Service - ASAM Level 3.1 for Adults 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9FCC01C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062AF3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Residential Services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4E9926D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06924EB6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1F7E41CC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9AF047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046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A4AABB5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 xml:space="preserve">MH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DAA2939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Residential Treatment Service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3FC742F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701E7F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Residential Services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6F2C0395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26ADCE80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35E25F07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8647140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004 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05978B2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13781358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 Center-Based Respite Service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08ABFCF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65ED1B7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(Center -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442EDE8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38326AD3" w14:textId="77777777">
        <w:trPr>
          <w:trHeight w:val="888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4D7C995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155D451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006 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3630C68B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83DA302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 Center-Based Day Support Service for Adults 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3FA33568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bottom"/>
            <w:hideMark/>
          </w:tcPr>
          <w:p w:rsidRPr="006D7905" w:rsidR="006D7905" w:rsidP="006D7905" w:rsidRDefault="006D7905" w14:paraId="73449AA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(Center -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9EE5B54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5586D9E3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138FB2B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2086449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007 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16FBF8D3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B856D62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 Center - Based Day Support Service for Children and Adolescents  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8C23909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bottom"/>
            <w:hideMark/>
          </w:tcPr>
          <w:p w:rsidRPr="006D7905" w:rsidR="006D7905" w:rsidP="006D7905" w:rsidRDefault="006D7905" w14:paraId="3E12C3C5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(Center -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70ED2A90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550F7257" w14:textId="77777777">
        <w:trPr>
          <w:trHeight w:val="852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3161B1C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lastRenderedPageBreak/>
              <w:t>02 </w:t>
            </w:r>
          </w:p>
        </w:tc>
        <w:tc>
          <w:tcPr>
            <w:tcW w:w="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0BEF0B99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008 </w:t>
            </w:r>
          </w:p>
        </w:tc>
        <w:tc>
          <w:tcPr>
            <w:tcW w:w="2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6C9CA54D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 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507E681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 Non- Center- Based Day Support Service for Adults</w:t>
            </w: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1C6B4000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59830216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(Non - Center-Based/Home Based)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11F3E7C7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1</w:t>
            </w:r>
          </w:p>
        </w:tc>
      </w:tr>
      <w:tr w:rsidRPr="006D7905" w:rsidR="006D7905" w:rsidTr="64DC2920" w14:paraId="4173BE82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4CA26486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0CF73842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009 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0335EBB6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46A04D47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 Non- Center- Based Day Support Service for Children and Adolescents  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0EC1846D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bottom"/>
            <w:hideMark/>
          </w:tcPr>
          <w:p w:rsidRPr="006D7905" w:rsidR="006D7905" w:rsidP="006D7905" w:rsidRDefault="006D7905" w14:paraId="3101F5BB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(Non - Center-Based/Home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333CE040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1</w:t>
            </w:r>
          </w:p>
        </w:tc>
      </w:tr>
      <w:tr w:rsidRPr="006D7905" w:rsidR="006D7905" w:rsidTr="64DC2920" w14:paraId="304D0E07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1060511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A141E0C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011 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0D196C3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13919FF8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Center- Based Psychosocial Rehabilitation Service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4B29A80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2DDFD2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(Center -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7946E85C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0FA670AE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171FFF15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189889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019 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44AF3E2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A7B00D0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Center-Based Partial Hospitalization Service for Adults  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3BDB11FD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E4DFC5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(Center -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70D75360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0BA58AB9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F3D7EC7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53581A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029 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0BB5968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E61A2C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Therapeutic Day Treatment Service for Children and Adolescents 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12AD93E4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80F5A2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</w:t>
            </w: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Center</w:t>
            </w:r>
            <w:proofErr w:type="gramEnd"/>
            <w:r w:rsidRPr="006D7905">
              <w:rPr>
                <w:rFonts w:eastAsia="Times New Roman"/>
                <w:sz w:val="18"/>
                <w:szCs w:val="18"/>
              </w:rPr>
              <w:t xml:space="preserve"> – Based/ Home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001AF0D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0ED21676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8C79E9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D1B05D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032 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0BB7819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2FB280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 xml:space="preserve">MH Center - </w:t>
            </w: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Based  Partial</w:t>
            </w:r>
            <w:proofErr w:type="gramEnd"/>
            <w:r w:rsidRPr="006D7905">
              <w:rPr>
                <w:rFonts w:eastAsia="Times New Roman"/>
                <w:sz w:val="18"/>
                <w:szCs w:val="18"/>
              </w:rPr>
              <w:t xml:space="preserve"> Hospitalization Service for Children and Adolescents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83A8ECD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984F92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(Center -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D584815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37DB12C9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CB475A0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2113CE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033 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A5AA2EB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228D6E7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 Center-Based Partial Hospitalization Service - ASAM Level 2.5 for Adults  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3C94B57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C5BFFE7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(Center -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0751CB4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4BC95632" w14:textId="77777777">
        <w:trPr>
          <w:trHeight w:val="960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6A6C8A59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610476A9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034 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034914AE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25AAFE2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 Center-Based Partial Hospitalization Service - ASAM Level 2.5 for Children and Adolescents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2BE5C936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2964E45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(Center -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1E98177A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1</w:t>
            </w:r>
          </w:p>
        </w:tc>
      </w:tr>
      <w:tr w:rsidRPr="006D7905" w:rsidR="006D7905" w:rsidTr="64DC2920" w14:paraId="16EB4C57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05FCA2D2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47FEFFEC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035 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1CACCBF7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2C19844B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 Center-Based Intensive Outpatient Service - ASAM Level 2.1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69F5089C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785840E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(Center -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6CBFD8C1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7AD2A0FB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BDC728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3323A055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036 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78CAA22F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10BCE5F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SA  Center</w:t>
            </w:r>
            <w:proofErr w:type="gramEnd"/>
            <w:r w:rsidRPr="006D7905">
              <w:rPr>
                <w:rFonts w:eastAsia="Times New Roman"/>
                <w:sz w:val="18"/>
                <w:szCs w:val="18"/>
              </w:rPr>
              <w:t xml:space="preserve"> - Based Intensive Outpatient Service - ASAM Level 2.1 for Children and Adolescents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39CE854D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2DCB5A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(Center -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830FFD0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3541242B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7D76B5E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E2CDDA5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037 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A3FD97C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E873C0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Center-Based Intensive Outpatient Service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5165AB7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5A302A9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(Center -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9A9E19D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61E10542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1F156130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123E209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038 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74742201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6497D92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Center - Based Intensive Outpatient Service for Children and Adolescents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C631198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FA6DFF8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(Center -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FEAE85D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36CE5DE4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1093AE2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0C8C438B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040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7C07E244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 xml:space="preserve">MH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55804270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Center - Based Crisis Receiving Center (CRC/23-hour crisis stabilization) Service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3481A6B8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6CE5A720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(Center -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="006D7905" w:rsidP="006D7905" w:rsidRDefault="006D7905" w14:paraId="574AB514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1</w:t>
            </w:r>
          </w:p>
          <w:p w:rsidRPr="006D7905" w:rsidR="00365128" w:rsidP="006D7905" w:rsidRDefault="00365128" w14:paraId="41495F00" w14:textId="6811B0E1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F247B5">
              <w:rPr>
                <w:rFonts w:eastAsia="Times New Roman"/>
                <w:b/>
                <w:bCs/>
                <w:sz w:val="18"/>
                <w:szCs w:val="18"/>
              </w:rPr>
              <w:t>R4 Non-Priority</w:t>
            </w:r>
          </w:p>
        </w:tc>
      </w:tr>
      <w:tr w:rsidRPr="006D7905" w:rsidR="006D7905" w:rsidTr="64DC2920" w14:paraId="28FC20F6" w14:textId="77777777">
        <w:trPr>
          <w:trHeight w:val="1005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25F4B3F8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02 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37A8F727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041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681E66A3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 xml:space="preserve">MH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7154626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Center - Based Crisis Receiving Center (CRC/23-hour crisis stabilization) Service for Children and Adolescents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4D4F74BD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7C3E4B67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Day Support/Day Treatment (Center -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7CDF98F6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1</w:t>
            </w:r>
          </w:p>
        </w:tc>
      </w:tr>
      <w:tr w:rsidRPr="006D7905" w:rsidR="006D7905" w:rsidTr="64DC2920" w14:paraId="678E2953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6B894020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03 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0B6E05C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001 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16DFC051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20E198E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Non - Center - Based Community Supports (Skill Building) Service for Adults 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9B48A1A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6E22BE4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Supportive Services (</w:t>
            </w: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Center</w:t>
            </w:r>
            <w:proofErr w:type="gramEnd"/>
            <w:r w:rsidRPr="006D7905">
              <w:rPr>
                <w:rFonts w:eastAsia="Times New Roman"/>
                <w:sz w:val="18"/>
                <w:szCs w:val="18"/>
              </w:rPr>
              <w:t xml:space="preserve"> – Based/ Home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45EB1B96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0960587E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3D43B3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03 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FF022D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011 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A76647C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AF9A79C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 Non - Center - Based Supportive In-Home Service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69FFF36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30E980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Supportive Services (</w:t>
            </w: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Center</w:t>
            </w:r>
            <w:proofErr w:type="gramEnd"/>
            <w:r w:rsidRPr="006D7905">
              <w:rPr>
                <w:rFonts w:eastAsia="Times New Roman"/>
                <w:sz w:val="18"/>
                <w:szCs w:val="18"/>
              </w:rPr>
              <w:t xml:space="preserve"> – Based/ Home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1EC17F7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31B19B0B" w14:textId="77777777">
        <w:trPr>
          <w:trHeight w:val="852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02F93B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04 </w:t>
            </w:r>
          </w:p>
        </w:tc>
        <w:tc>
          <w:tcPr>
            <w:tcW w:w="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C41D6C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001 </w:t>
            </w:r>
          </w:p>
        </w:tc>
        <w:tc>
          <w:tcPr>
            <w:tcW w:w="2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14DA46B9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14D7EF4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Inpatient Psychiatric Service for Adults  </w:t>
            </w: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3B03B9AF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18F73336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Inpatient Services (Residential)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E7460C7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42F93793" w14:textId="77777777">
        <w:trPr>
          <w:trHeight w:val="852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595CC4B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lastRenderedPageBreak/>
              <w:t>04 </w:t>
            </w:r>
          </w:p>
        </w:tc>
        <w:tc>
          <w:tcPr>
            <w:tcW w:w="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ECAFDC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005 </w:t>
            </w:r>
          </w:p>
        </w:tc>
        <w:tc>
          <w:tcPr>
            <w:tcW w:w="2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C77E09E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DF0CEE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Inpatient Psychiatric Service for Children and Adolescents</w:t>
            </w: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6A3DAADC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AD0B64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Inpatient Services (Residential)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13EE95E5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574FA6CB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DD5E3E2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04 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1943B0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013 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EA87066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EECED7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 Medically Managed Intensive Inpatient Service - ASAM Level 4.0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725FDF1A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2FECA99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Inpatient Services (Residential)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3AF4DFC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1ADF766A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5BEA95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04 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1E724DA9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014 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21A1FF1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F482855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 Medically Managed Intensive Inpatient Service - ASAM Level 4.0 for Children and Adolescents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6E401F2A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CF889B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Inpatient Services (Residential)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5C8FEB0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70521D1E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9CE7722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04 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0BD16C9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015 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1200925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50B880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 Medically Monitored Intensive Inpatient Service - ASAM Level 3.7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66EB8EE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0B96AD6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Inpatient Services (Residential)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4446E8F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6C53DFA8" w14:textId="77777777">
        <w:trPr>
          <w:trHeight w:val="1035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1933F872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04 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79CEDA4B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016 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0F9967E2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0B330DA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 Medically Monitored High-Intensity Inpatient Service -ASAM Level 3.7 for Children and Adolescents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409FEDF4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52787026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Inpatient Services (Residential)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717338B8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1</w:t>
            </w:r>
          </w:p>
        </w:tc>
      </w:tr>
      <w:tr w:rsidRPr="006D7905" w:rsidR="006D7905" w:rsidTr="64DC2920" w14:paraId="648D6184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68B810C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05 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867F5DB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001 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74FDDC6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DFBE1A6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Intensive In-Home Service for Children and Adolescents  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30C8CA6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337C92F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Intensive In-Home Services (</w:t>
            </w: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Center</w:t>
            </w:r>
            <w:proofErr w:type="gramEnd"/>
            <w:r w:rsidRPr="006D7905">
              <w:rPr>
                <w:rFonts w:eastAsia="Times New Roman"/>
                <w:sz w:val="18"/>
                <w:szCs w:val="18"/>
              </w:rPr>
              <w:t xml:space="preserve"> – Based/ Home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D20208B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5C519301" w14:textId="77777777">
        <w:trPr>
          <w:trHeight w:val="1095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1EE2E9C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06 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02307069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003 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17552731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38CD3B60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 Center-Based Medication Assisted Opioid Treatment Service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346BA1AD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20262E7C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Medication Assisted/ Opioid Treatment Services (Center -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73D20D35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1</w:t>
            </w:r>
          </w:p>
        </w:tc>
      </w:tr>
      <w:tr w:rsidRPr="006D7905" w:rsidR="006D7905" w:rsidTr="64DC2920" w14:paraId="1F711322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08164C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07 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3F050BB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003 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3F9EBC33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7A6D92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Outpatient Service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6E49057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982532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Outpatient (Center - Based) 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7BC5762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10088391" w14:textId="77777777">
        <w:trPr>
          <w:trHeight w:val="1230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FF7D299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07 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15709D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006 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3321DAF8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34DA2FC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Non- Center - Based Community Crisis Service 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31682E1A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4BD6D7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Outpatient (Non-Center Based/ Home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21E50A3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55383510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/>
            <w:vAlign w:val="center"/>
            <w:hideMark/>
          </w:tcPr>
          <w:p w:rsidRPr="006D7905" w:rsidR="006D7905" w:rsidP="006D7905" w:rsidRDefault="006D7905" w14:paraId="31ABF90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07 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/>
            <w:vAlign w:val="center"/>
            <w:hideMark/>
          </w:tcPr>
          <w:p w:rsidRPr="006D7905" w:rsidR="006D7905" w:rsidP="006D7905" w:rsidRDefault="006D7905" w14:paraId="2D7CCFCB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013 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/>
            <w:vAlign w:val="center"/>
            <w:hideMark/>
          </w:tcPr>
          <w:p w:rsidRPr="006D7905" w:rsidR="006D7905" w:rsidP="006D7905" w:rsidRDefault="006D7905" w14:paraId="283C6136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/>
            <w:vAlign w:val="center"/>
            <w:hideMark/>
          </w:tcPr>
          <w:p w:rsidRPr="006D7905" w:rsidR="006D7905" w:rsidP="006D7905" w:rsidRDefault="006D7905" w14:paraId="2F6A0C8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 Outpatient Service - ASAM Level 1.0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/>
            <w:vAlign w:val="center"/>
            <w:hideMark/>
          </w:tcPr>
          <w:p w:rsidRPr="006D7905" w:rsidR="006D7905" w:rsidP="006D7905" w:rsidRDefault="006D7905" w14:paraId="126EEAC3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/>
            <w:vAlign w:val="center"/>
            <w:hideMark/>
          </w:tcPr>
          <w:p w:rsidRPr="006D7905" w:rsidR="006D7905" w:rsidP="006D7905" w:rsidRDefault="006D7905" w14:paraId="4431074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Outpatient (Center - Based) 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/>
            <w:vAlign w:val="center"/>
            <w:hideMark/>
          </w:tcPr>
          <w:p w:rsidRPr="006D7905" w:rsidR="006D7905" w:rsidP="006D7905" w:rsidRDefault="006D7905" w14:paraId="27F0A009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2BCEB42E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/>
            <w:vAlign w:val="center"/>
            <w:hideMark/>
          </w:tcPr>
          <w:p w:rsidRPr="006D7905" w:rsidR="006D7905" w:rsidP="006D7905" w:rsidRDefault="006D7905" w14:paraId="68587EB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07 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/>
            <w:vAlign w:val="center"/>
            <w:hideMark/>
          </w:tcPr>
          <w:p w:rsidRPr="006D7905" w:rsidR="006D7905" w:rsidP="006D7905" w:rsidRDefault="006D7905" w14:paraId="26019BB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014 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/>
            <w:vAlign w:val="center"/>
            <w:hideMark/>
          </w:tcPr>
          <w:p w:rsidRPr="006D7905" w:rsidR="006D7905" w:rsidP="006D7905" w:rsidRDefault="006D7905" w14:paraId="26BF19D7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/>
            <w:vAlign w:val="center"/>
            <w:hideMark/>
          </w:tcPr>
          <w:p w:rsidRPr="006D7905" w:rsidR="006D7905" w:rsidP="006D7905" w:rsidRDefault="006D7905" w14:paraId="0C4F1198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 Outpatient Service - ASAM Level 1.0 for Children and Adolescents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/>
            <w:vAlign w:val="center"/>
            <w:hideMark/>
          </w:tcPr>
          <w:p w:rsidRPr="006D7905" w:rsidR="006D7905" w:rsidP="006D7905" w:rsidRDefault="006D7905" w14:paraId="5062A871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/>
            <w:vAlign w:val="center"/>
            <w:hideMark/>
          </w:tcPr>
          <w:p w:rsidRPr="006D7905" w:rsidR="006D7905" w:rsidP="006D7905" w:rsidRDefault="006D7905" w14:paraId="73E4E80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Outpatient (Center - Based) 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/>
            <w:vAlign w:val="center"/>
            <w:hideMark/>
          </w:tcPr>
          <w:p w:rsidRPr="006D7905" w:rsidR="006D7905" w:rsidP="006D7905" w:rsidRDefault="006D7905" w14:paraId="2FA6C48A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07C90954" w14:textId="77777777">
        <w:trPr>
          <w:trHeight w:val="990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33E31E9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08 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B18F3C0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011 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74BDA5F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3405759C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 Sponsored Residential Home Service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07DA854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FAF835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Sponsored Residential Services (See Regulation 12VAC35-105-1230)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B4F99B9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678F73D7" w14:textId="77777777">
        <w:trPr>
          <w:trHeight w:val="1065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46779B0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08 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7584431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013 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6E0FF0B3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7491E75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 Sponsored Residential Home Service for Children and Adolescents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1C65704B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7A91A5D0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Sponsored Residential Services (See Regulation 12VAC35-105-1230)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40932216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1</w:t>
            </w:r>
          </w:p>
        </w:tc>
      </w:tr>
      <w:tr w:rsidRPr="006D7905" w:rsidR="006D7905" w:rsidTr="64DC2920" w14:paraId="252341BB" w14:textId="77777777">
        <w:trPr>
          <w:trHeight w:val="1035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055BF4B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08 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33C8FD9B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014 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40B60251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2183C38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Sponsored Residential Home Service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56F1E82A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19647B56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Sponsored Residential Services (See Regulation 12VAC35-105-1230)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3EDC512F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1</w:t>
            </w:r>
          </w:p>
        </w:tc>
      </w:tr>
      <w:tr w:rsidRPr="006D7905" w:rsidR="006D7905" w:rsidTr="64DC2920" w14:paraId="5856D442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tcMar/>
            <w:vAlign w:val="center"/>
            <w:hideMark/>
          </w:tcPr>
          <w:p w:rsidRPr="006D7905" w:rsidR="006D7905" w:rsidP="006D7905" w:rsidRDefault="006D7905" w14:paraId="549D6B9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10 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BC2E6"/>
            <w:tcMar/>
            <w:vAlign w:val="center"/>
            <w:hideMark/>
          </w:tcPr>
          <w:p w:rsidRPr="006D7905" w:rsidR="006D7905" w:rsidP="006D7905" w:rsidRDefault="006D7905" w14:paraId="36364738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001 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BC2E6"/>
            <w:tcMar/>
            <w:vAlign w:val="center"/>
            <w:hideMark/>
          </w:tcPr>
          <w:p w:rsidRPr="006D7905" w:rsidR="006D7905" w:rsidP="006D7905" w:rsidRDefault="006D7905" w14:paraId="5B56F95F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BC2E6"/>
            <w:tcMar/>
            <w:vAlign w:val="center"/>
            <w:hideMark/>
          </w:tcPr>
          <w:p w:rsidRPr="006D7905" w:rsidR="006D7905" w:rsidP="006D7905" w:rsidRDefault="006D7905" w14:paraId="32A99D09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 In-Home Respite Service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BC2E6"/>
            <w:tcMar/>
            <w:vAlign w:val="center"/>
            <w:hideMark/>
          </w:tcPr>
          <w:p w:rsidRPr="006D7905" w:rsidR="006D7905" w:rsidP="006D7905" w:rsidRDefault="006D7905" w14:paraId="2FFA2ED9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r w:rsidRPr="006D7905">
              <w:rPr>
                <w:rFonts w:eastAsia="Times New Roman"/>
                <w:color w:val="4472C4"/>
                <w:sz w:val="18"/>
                <w:szCs w:val="18"/>
                <w:u w:val="single"/>
              </w:rPr>
              <w:t>https://law.lis.virginia.gov/admincode/title12/agency35/chapter105/</w:t>
            </w: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BC2E6"/>
            <w:tcMar/>
            <w:vAlign w:val="center"/>
            <w:hideMark/>
          </w:tcPr>
          <w:p w:rsidRPr="006D7905" w:rsidR="006D7905" w:rsidP="006D7905" w:rsidRDefault="006D7905" w14:paraId="2BE406BC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In-Home Respite Services (</w:t>
            </w: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Center</w:t>
            </w:r>
            <w:proofErr w:type="gramEnd"/>
            <w:r w:rsidRPr="006D7905">
              <w:rPr>
                <w:rFonts w:eastAsia="Times New Roman"/>
                <w:sz w:val="18"/>
                <w:szCs w:val="18"/>
              </w:rPr>
              <w:t xml:space="preserve"> – Based/ Home Based)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BC2E6"/>
            <w:tcMar/>
            <w:vAlign w:val="center"/>
            <w:hideMark/>
          </w:tcPr>
          <w:p w:rsidRPr="006D7905" w:rsidR="006D7905" w:rsidP="006D7905" w:rsidRDefault="006D7905" w14:paraId="65E33435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1BA05E3E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1619BD3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11 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47DE87C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001 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1D4CCBA5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62D305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Correctional Facility RTC Service 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EA34FD2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19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https://law.lis.virginia.gov/admincode/title12/agency35/chapter46/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A39EE3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Correctional Facility (Residential)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B73FC3C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778C6EC4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24C3F32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14 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22156B9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001 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408F743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67028926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Psychiatric Residential Treatment Facility (PRTF Service for Children and Adolescents)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67545F67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20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https://law.lis.virginia.gov/admincode/title12/agency35/chapter46/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ADCE22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Children's Residential Services (Residential)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6DC2BE2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78FBAAC6" w14:textId="77777777">
        <w:trPr>
          <w:trHeight w:val="852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6182442C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lastRenderedPageBreak/>
              <w:t>14 </w:t>
            </w:r>
          </w:p>
        </w:tc>
        <w:tc>
          <w:tcPr>
            <w:tcW w:w="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5D7E2646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008 </w:t>
            </w:r>
          </w:p>
        </w:tc>
        <w:tc>
          <w:tcPr>
            <w:tcW w:w="2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4B8F208C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4CE081E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Residential Therapeutic Group Home Service for Children and Adolescents </w:t>
            </w:r>
          </w:p>
        </w:tc>
        <w:tc>
          <w:tcPr>
            <w:tcW w:w="2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5BE3B1F0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21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https://law.lis.virginia.gov/admincode/title12/agency35/chapter46/</w:t>
              </w:r>
            </w:hyperlink>
          </w:p>
        </w:tc>
        <w:tc>
          <w:tcPr>
            <w:tcW w:w="7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492E212C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Children's Residential Services (Residential)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09BB7EC9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1</w:t>
            </w:r>
          </w:p>
        </w:tc>
      </w:tr>
      <w:tr w:rsidRPr="006D7905" w:rsidR="006D7905" w:rsidTr="64DC2920" w14:paraId="6E0E0A03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69D37240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14 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6FD2F90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035 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BA99F4D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551015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 Residential Group Home Service for Children and Adolescents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FAD8BE7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22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https://law.lis.virginia.gov/admincode/title12/agency35/chapter46/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FDCC4DC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Children's Residential Services (Residential)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378D848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4B8EE8D4" w14:textId="77777777">
        <w:trPr>
          <w:trHeight w:val="1080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2BA2F659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14 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25D1857B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060 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71FA8EA8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343FAE1B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SA  Residential</w:t>
            </w:r>
            <w:proofErr w:type="gramEnd"/>
            <w:r w:rsidRPr="006D7905">
              <w:rPr>
                <w:rFonts w:eastAsia="Times New Roman"/>
                <w:sz w:val="18"/>
                <w:szCs w:val="18"/>
              </w:rPr>
              <w:t xml:space="preserve"> Clinically Managed, Medium-Intensity Service - ASAM Level 3.5 for Children and Adolescents 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0A070B04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23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https://law.lis.virginia.gov/admincode/title12/agency35/chapter46/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4B3E5DB0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Children's Residential Services (Residential)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FFFAF"/>
            <w:tcMar/>
            <w:vAlign w:val="center"/>
            <w:hideMark/>
          </w:tcPr>
          <w:p w:rsidRPr="006D7905" w:rsidR="006D7905" w:rsidP="006D7905" w:rsidRDefault="006D7905" w14:paraId="329CFC7C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1</w:t>
            </w:r>
          </w:p>
        </w:tc>
      </w:tr>
      <w:tr w:rsidRPr="006D7905" w:rsidR="006D7905" w:rsidTr="64DC2920" w14:paraId="5D1CBFE8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486E74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14 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06647075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063 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63AF92A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F75B718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 Residential Clinically Managed, Low-Intensity Service - ASAM Level 3.1 for Children and Adolescents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1FDF0B4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24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https://law.lis.virginia.gov/admincode/title12/agency35/chapter46/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1608133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Children's Residential Services (Residential)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ED5048F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2505173D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32FB1EF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14 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66DEE076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066 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0F55F1B3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6F2629E7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 Residential ICF-IID Service for Children and Adolescents 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62286DE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25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https://law.lis.virginia.gov/admincode/title12/agency35/chapter46/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159CC78C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Children's Residential Services (Residential)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6D7905" w:rsidR="006D7905" w:rsidP="006D7905" w:rsidRDefault="006D7905" w14:paraId="3A9FF19E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3A0BBE92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F5934A9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14 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C460565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094 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1549D0E8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BE00642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DD Residential Respite Service for Children and Adolescents  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C5CF1BC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26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https://law.lis.virginia.gov/admincode/title12/agency35/chapter46/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44B29862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Children's Residential Services (Residential)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128CAE69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5A0685E9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6F9ACB5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14 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078B74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097 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521D0360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3E176420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Residential Respite Service for Children and Adolescents  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64DC2920" w:rsidRDefault="006D7905" w14:textId="77777777" w14:noSpellErr="1" w14:paraId="76136AEE">
            <w:pPr>
              <w:widowControl w:val="1"/>
              <w:autoSpaceDE/>
              <w:autoSpaceDN/>
              <w:rPr>
                <w:rFonts w:eastAsia="Times New Roman"/>
                <w:color w:val="4472C4" w:themeColor="accent5" w:themeTint="FF" w:themeShade="FF"/>
                <w:sz w:val="18"/>
                <w:szCs w:val="18"/>
                <w:u w:val="single"/>
              </w:rPr>
            </w:pPr>
            <w:hyperlink r:id="R6ec51e4bf24f45e1">
              <w:r w:rsidRPr="64DC2920" w:rsidR="46BDEB08">
                <w:rPr>
                  <w:rFonts w:eastAsia="Times New Roman"/>
                  <w:color w:val="4472C4" w:themeColor="accent5" w:themeTint="FF" w:themeShade="FF"/>
                  <w:sz w:val="18"/>
                  <w:szCs w:val="18"/>
                  <w:u w:val="single"/>
                </w:rPr>
                <w:t>https://law.lis.virginia.gov/admincode/title12/agency35/chapter46/</w:t>
              </w:r>
            </w:hyperlink>
          </w:p>
          <w:p w:rsidRPr="006D7905" w:rsidR="006D7905" w:rsidP="006D7905" w:rsidRDefault="006D7905" w14:paraId="2268E8D5" w14:textId="66DF3D93">
            <w:pPr>
              <w:widowControl w:val="1"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DB8F89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Children's Residential Services (Residential)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tcMar/>
            <w:vAlign w:val="center"/>
            <w:hideMark/>
          </w:tcPr>
          <w:p w:rsidRPr="006D7905" w:rsidR="006D7905" w:rsidP="006D7905" w:rsidRDefault="006D7905" w14:paraId="2C267295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Priority 2</w:t>
            </w:r>
          </w:p>
        </w:tc>
      </w:tr>
      <w:tr w:rsidRPr="006D7905" w:rsidR="006D7905" w:rsidTr="64DC2920" w14:paraId="0A2D421F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74C15E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16 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CF246F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003 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5987295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470683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SA Case Management Service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75BC926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28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https://law.lis.virginia.gov/admincode/title12/agency35/chapter105/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7407A3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Case Management (Non-Center Based/ Home Based) </w:t>
            </w:r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F9E6248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2B6A48AD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54E4A3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16 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7813D1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004 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410E4BC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3723CA2D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Case Management Service for Adults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30FFDEE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29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https://law.lis.virginia.gov/admincode/title12/agency35/chapter105/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78D8EA5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 xml:space="preserve">Case Management (Non-Center Based/ Home </w:t>
            </w: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Based )</w:t>
            </w:r>
            <w:proofErr w:type="gramEnd"/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1CA61B19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0FFFC586" w14:textId="77777777">
        <w:trPr>
          <w:trHeight w:val="852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772F056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16 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F7AE4C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005 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8A6FEA8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9844993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 xml:space="preserve">MH Case Management Service for Children and Adolescents 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3075E60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30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https://law.lis.virginia.gov/admincode/title12/agency35/chapter105/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CBC57C6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 xml:space="preserve">Case Management (Non-Center Based/ Home </w:t>
            </w: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Based )</w:t>
            </w:r>
            <w:proofErr w:type="gramEnd"/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0802B09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49FD99DE" w14:textId="77777777">
        <w:trPr>
          <w:trHeight w:val="1155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62496392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18 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347DB33A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002 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5519415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35AAC591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ACT Service -Small Team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736A20A4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31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https://law.lis.virginia.gov/admincode/title12/agency35/chapter105/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9733308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 xml:space="preserve">Program of Assertive Community Treatment (PACT) (Non-Center Based/ Home </w:t>
            </w: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Based )</w:t>
            </w:r>
            <w:proofErr w:type="gramEnd"/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637992B2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29A4B249" w14:textId="77777777">
        <w:trPr>
          <w:trHeight w:val="1065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104C65F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18 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4F3AF37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003 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39BFF78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32A45824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ACT Service-Medium Team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65D623BC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32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https://law.lis.virginia.gov/admincode/title12/agency35/chapter105/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6325C826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 xml:space="preserve">Program of Assertive Community Treatment (PACT) (Non-Center Based/ Home </w:t>
            </w: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Based )</w:t>
            </w:r>
            <w:proofErr w:type="gramEnd"/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3B7C4660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  <w:tr w:rsidRPr="006D7905" w:rsidR="006D7905" w:rsidTr="64DC2920" w14:paraId="2DEA3319" w14:textId="77777777">
        <w:trPr>
          <w:trHeight w:val="1110"/>
        </w:trPr>
        <w:tc>
          <w:tcPr>
            <w:tcW w:w="2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2E585318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18 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0D787885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004 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61B42DA7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 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848475E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>MH ACT Service-Large Team</w:t>
            </w:r>
          </w:p>
        </w:tc>
        <w:tc>
          <w:tcPr>
            <w:tcW w:w="2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67E6C9F9" w14:textId="77777777">
            <w:pPr>
              <w:widowControl/>
              <w:autoSpaceDE/>
              <w:autoSpaceDN/>
              <w:rPr>
                <w:rFonts w:eastAsia="Times New Roman"/>
                <w:color w:val="4472C4"/>
                <w:sz w:val="18"/>
                <w:szCs w:val="18"/>
                <w:u w:val="single"/>
              </w:rPr>
            </w:pPr>
            <w:hyperlink w:history="1" r:id="rId33">
              <w:r w:rsidRPr="006D7905">
                <w:rPr>
                  <w:rFonts w:eastAsia="Times New Roman"/>
                  <w:color w:val="4472C4"/>
                  <w:sz w:val="18"/>
                  <w:szCs w:val="18"/>
                  <w:u w:val="single"/>
                </w:rPr>
                <w:t>https://law.lis.virginia.gov/admincode/title12/agency35/chapter105/</w:t>
              </w:r>
            </w:hyperlink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1BDF33B8" w14:textId="77777777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6D7905">
              <w:rPr>
                <w:rFonts w:eastAsia="Times New Roman"/>
                <w:sz w:val="18"/>
                <w:szCs w:val="18"/>
              </w:rPr>
              <w:t xml:space="preserve">Program of Assertive Community Treatment (PACT) (Non-Center Based/ Home </w:t>
            </w: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Based )</w:t>
            </w:r>
            <w:proofErr w:type="gramEnd"/>
          </w:p>
        </w:tc>
        <w:tc>
          <w:tcPr>
            <w:tcW w:w="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D7905" w:rsidR="006D7905" w:rsidP="006D7905" w:rsidRDefault="006D7905" w14:paraId="5CCFE0A6" w14:textId="77777777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6D7905">
              <w:rPr>
                <w:rFonts w:eastAsia="Times New Roman"/>
                <w:sz w:val="18"/>
                <w:szCs w:val="18"/>
              </w:rPr>
              <w:t>Non Priority</w:t>
            </w:r>
            <w:proofErr w:type="gramEnd"/>
          </w:p>
        </w:tc>
      </w:tr>
    </w:tbl>
    <w:p w:rsidRPr="002E3B44" w:rsidR="0046133F" w:rsidRDefault="0046133F" w14:paraId="6232A97F" w14:textId="77777777"/>
    <w:sectPr w:rsidRPr="002E3B44" w:rsidR="0046133F" w:rsidSect="00902D03">
      <w:headerReference w:type="default" r:id="rId34"/>
      <w:footerReference w:type="default" r:id="rId35"/>
      <w:pgSz w:w="12240" w:h="20160" w:orient="portrait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B10" w:rsidP="002E3B44" w:rsidRDefault="00492B10" w14:paraId="2225AB27" w14:textId="77777777">
      <w:r>
        <w:separator/>
      </w:r>
    </w:p>
  </w:endnote>
  <w:endnote w:type="continuationSeparator" w:id="0">
    <w:p w:rsidR="00492B10" w:rsidP="002E3B44" w:rsidRDefault="00492B10" w14:paraId="662DE3E9" w14:textId="77777777">
      <w:r>
        <w:continuationSeparator/>
      </w:r>
    </w:p>
  </w:endnote>
  <w:endnote w:type="continuationNotice" w:id="1">
    <w:p w:rsidR="00901F50" w:rsidRDefault="00901F50" w14:paraId="5510512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5109A7" w:rsidRDefault="008B2A44" w14:paraId="3BD6A216" w14:textId="22C8883F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509ADC" wp14:editId="3C51E72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angle 77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58B68B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Revised </w:t>
    </w:r>
    <w:r w:rsidR="008E7D2A">
      <w:rPr>
        <w:color w:val="5B9BD5" w:themeColor="accent1"/>
      </w:rPr>
      <w:t>7/30/25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B10" w:rsidP="002E3B44" w:rsidRDefault="00492B10" w14:paraId="522FC43D" w14:textId="77777777">
      <w:r>
        <w:separator/>
      </w:r>
    </w:p>
  </w:footnote>
  <w:footnote w:type="continuationSeparator" w:id="0">
    <w:p w:rsidR="00492B10" w:rsidP="002E3B44" w:rsidRDefault="00492B10" w14:paraId="40CCEF50" w14:textId="77777777">
      <w:r>
        <w:continuationSeparator/>
      </w:r>
    </w:p>
  </w:footnote>
  <w:footnote w:type="continuationNotice" w:id="1">
    <w:p w:rsidR="00901F50" w:rsidRDefault="00901F50" w14:paraId="7B18260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E3B44" w:rsidR="005109A7" w:rsidP="4FC4F288" w:rsidRDefault="005109A7" w14:paraId="47F8DDA4" w14:textId="30904D83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7C"/>
    <w:rsid w:val="000877E2"/>
    <w:rsid w:val="0009282A"/>
    <w:rsid w:val="000A2F1B"/>
    <w:rsid w:val="000C3896"/>
    <w:rsid w:val="000F2D01"/>
    <w:rsid w:val="00182E19"/>
    <w:rsid w:val="001B3243"/>
    <w:rsid w:val="001D76D5"/>
    <w:rsid w:val="001F3FB2"/>
    <w:rsid w:val="00221017"/>
    <w:rsid w:val="00225525"/>
    <w:rsid w:val="00237949"/>
    <w:rsid w:val="00240CBA"/>
    <w:rsid w:val="002621D1"/>
    <w:rsid w:val="00282574"/>
    <w:rsid w:val="00285FBB"/>
    <w:rsid w:val="002938FD"/>
    <w:rsid w:val="002A4389"/>
    <w:rsid w:val="002B6FD0"/>
    <w:rsid w:val="002C75A5"/>
    <w:rsid w:val="002D3C7C"/>
    <w:rsid w:val="002E3B44"/>
    <w:rsid w:val="00311E36"/>
    <w:rsid w:val="003238AB"/>
    <w:rsid w:val="00326505"/>
    <w:rsid w:val="00355C04"/>
    <w:rsid w:val="00360F29"/>
    <w:rsid w:val="00365128"/>
    <w:rsid w:val="00384ED0"/>
    <w:rsid w:val="0039425F"/>
    <w:rsid w:val="003A2472"/>
    <w:rsid w:val="003C15DE"/>
    <w:rsid w:val="003D1D05"/>
    <w:rsid w:val="003F1DF7"/>
    <w:rsid w:val="004005C1"/>
    <w:rsid w:val="00426716"/>
    <w:rsid w:val="0046133F"/>
    <w:rsid w:val="00492B10"/>
    <w:rsid w:val="00495A6A"/>
    <w:rsid w:val="00497A30"/>
    <w:rsid w:val="004E35B5"/>
    <w:rsid w:val="005109A7"/>
    <w:rsid w:val="00524D0E"/>
    <w:rsid w:val="00535788"/>
    <w:rsid w:val="005367B8"/>
    <w:rsid w:val="00575DCB"/>
    <w:rsid w:val="005945F8"/>
    <w:rsid w:val="005B3CAE"/>
    <w:rsid w:val="005E631E"/>
    <w:rsid w:val="005E7FD5"/>
    <w:rsid w:val="00667D31"/>
    <w:rsid w:val="006A5F02"/>
    <w:rsid w:val="006B6BAF"/>
    <w:rsid w:val="006D7905"/>
    <w:rsid w:val="006E462F"/>
    <w:rsid w:val="00701D53"/>
    <w:rsid w:val="00703656"/>
    <w:rsid w:val="007304E4"/>
    <w:rsid w:val="007433B0"/>
    <w:rsid w:val="0075746B"/>
    <w:rsid w:val="00770123"/>
    <w:rsid w:val="007B1BC2"/>
    <w:rsid w:val="007B3AD7"/>
    <w:rsid w:val="007C3C22"/>
    <w:rsid w:val="007E2D7E"/>
    <w:rsid w:val="007E705F"/>
    <w:rsid w:val="00833DBA"/>
    <w:rsid w:val="0084777A"/>
    <w:rsid w:val="00865EFA"/>
    <w:rsid w:val="008925A7"/>
    <w:rsid w:val="008B2A44"/>
    <w:rsid w:val="008C6F0D"/>
    <w:rsid w:val="008E7D2A"/>
    <w:rsid w:val="00901F50"/>
    <w:rsid w:val="00902D03"/>
    <w:rsid w:val="00935C34"/>
    <w:rsid w:val="00944B0B"/>
    <w:rsid w:val="009504DD"/>
    <w:rsid w:val="0098151F"/>
    <w:rsid w:val="009825F7"/>
    <w:rsid w:val="00994F7F"/>
    <w:rsid w:val="00995483"/>
    <w:rsid w:val="009B73D3"/>
    <w:rsid w:val="009C2BB0"/>
    <w:rsid w:val="009D5F04"/>
    <w:rsid w:val="00A1563B"/>
    <w:rsid w:val="00A2164E"/>
    <w:rsid w:val="00A30035"/>
    <w:rsid w:val="00A304F5"/>
    <w:rsid w:val="00A35469"/>
    <w:rsid w:val="00A5070E"/>
    <w:rsid w:val="00A656F1"/>
    <w:rsid w:val="00A9470B"/>
    <w:rsid w:val="00A96B13"/>
    <w:rsid w:val="00AE7FEB"/>
    <w:rsid w:val="00AF7E68"/>
    <w:rsid w:val="00B34352"/>
    <w:rsid w:val="00B41AB4"/>
    <w:rsid w:val="00B477D2"/>
    <w:rsid w:val="00B73B5D"/>
    <w:rsid w:val="00BA11EA"/>
    <w:rsid w:val="00BB5BD5"/>
    <w:rsid w:val="00BB6598"/>
    <w:rsid w:val="00BC4BDF"/>
    <w:rsid w:val="00BD0515"/>
    <w:rsid w:val="00BF4411"/>
    <w:rsid w:val="00C06E86"/>
    <w:rsid w:val="00C130AE"/>
    <w:rsid w:val="00C22270"/>
    <w:rsid w:val="00C24895"/>
    <w:rsid w:val="00C26836"/>
    <w:rsid w:val="00C34F06"/>
    <w:rsid w:val="00C5EB73"/>
    <w:rsid w:val="00C60E4E"/>
    <w:rsid w:val="00C745F0"/>
    <w:rsid w:val="00C91801"/>
    <w:rsid w:val="00CD4D5F"/>
    <w:rsid w:val="00CF0A69"/>
    <w:rsid w:val="00D10B96"/>
    <w:rsid w:val="00D81114"/>
    <w:rsid w:val="00D87D30"/>
    <w:rsid w:val="00E0653A"/>
    <w:rsid w:val="00E6419E"/>
    <w:rsid w:val="00EB236A"/>
    <w:rsid w:val="00EC0ADC"/>
    <w:rsid w:val="00ED02DB"/>
    <w:rsid w:val="00ED1477"/>
    <w:rsid w:val="00ED2D7A"/>
    <w:rsid w:val="00ED66D1"/>
    <w:rsid w:val="00EE41E3"/>
    <w:rsid w:val="00F247B5"/>
    <w:rsid w:val="00F56EC1"/>
    <w:rsid w:val="00F70E45"/>
    <w:rsid w:val="00F74CF6"/>
    <w:rsid w:val="00F96F6C"/>
    <w:rsid w:val="00FF152C"/>
    <w:rsid w:val="010D6915"/>
    <w:rsid w:val="01382744"/>
    <w:rsid w:val="014C5BEC"/>
    <w:rsid w:val="014CB223"/>
    <w:rsid w:val="01D3A20B"/>
    <w:rsid w:val="035D4194"/>
    <w:rsid w:val="03BAC1EA"/>
    <w:rsid w:val="0440CC7A"/>
    <w:rsid w:val="046D6AA0"/>
    <w:rsid w:val="055894AA"/>
    <w:rsid w:val="0565FCAB"/>
    <w:rsid w:val="057B8517"/>
    <w:rsid w:val="0606FAE9"/>
    <w:rsid w:val="060CDCD7"/>
    <w:rsid w:val="06F7D0FD"/>
    <w:rsid w:val="074E295D"/>
    <w:rsid w:val="0847C7FB"/>
    <w:rsid w:val="087BF7A1"/>
    <w:rsid w:val="08976152"/>
    <w:rsid w:val="09058FE6"/>
    <w:rsid w:val="093E9BAB"/>
    <w:rsid w:val="09C52687"/>
    <w:rsid w:val="0A602806"/>
    <w:rsid w:val="0B2A404B"/>
    <w:rsid w:val="0B997F61"/>
    <w:rsid w:val="0C362FD1"/>
    <w:rsid w:val="0D364067"/>
    <w:rsid w:val="0D607A85"/>
    <w:rsid w:val="101B719D"/>
    <w:rsid w:val="1104FF01"/>
    <w:rsid w:val="1172939E"/>
    <w:rsid w:val="11A5B384"/>
    <w:rsid w:val="11DE9F2D"/>
    <w:rsid w:val="121EE24E"/>
    <w:rsid w:val="130F9E1F"/>
    <w:rsid w:val="1356DBE5"/>
    <w:rsid w:val="13C0AAEB"/>
    <w:rsid w:val="13E15985"/>
    <w:rsid w:val="13F26941"/>
    <w:rsid w:val="15428D13"/>
    <w:rsid w:val="15F112B8"/>
    <w:rsid w:val="15F14D40"/>
    <w:rsid w:val="166BAED6"/>
    <w:rsid w:val="16D6E30B"/>
    <w:rsid w:val="177CB831"/>
    <w:rsid w:val="17EB73C2"/>
    <w:rsid w:val="1878B886"/>
    <w:rsid w:val="18928511"/>
    <w:rsid w:val="18D8ECBF"/>
    <w:rsid w:val="1A7858F9"/>
    <w:rsid w:val="1ADC39AA"/>
    <w:rsid w:val="1AFE846C"/>
    <w:rsid w:val="1B7AC6C8"/>
    <w:rsid w:val="1B871C8A"/>
    <w:rsid w:val="1BDA2722"/>
    <w:rsid w:val="1C7E9D9A"/>
    <w:rsid w:val="1C944DBD"/>
    <w:rsid w:val="1DA952D4"/>
    <w:rsid w:val="1DF881DC"/>
    <w:rsid w:val="1E5138E5"/>
    <w:rsid w:val="1E9E713C"/>
    <w:rsid w:val="202C4277"/>
    <w:rsid w:val="203398CC"/>
    <w:rsid w:val="204E9CC0"/>
    <w:rsid w:val="20B7C3EC"/>
    <w:rsid w:val="20DA61BA"/>
    <w:rsid w:val="21A1FED2"/>
    <w:rsid w:val="22013F68"/>
    <w:rsid w:val="229CE35B"/>
    <w:rsid w:val="22B440A2"/>
    <w:rsid w:val="22E33CEC"/>
    <w:rsid w:val="23C8A307"/>
    <w:rsid w:val="23ED381C"/>
    <w:rsid w:val="241A0992"/>
    <w:rsid w:val="243D978F"/>
    <w:rsid w:val="246CF0B5"/>
    <w:rsid w:val="24736A6C"/>
    <w:rsid w:val="24805969"/>
    <w:rsid w:val="24CC345D"/>
    <w:rsid w:val="25388835"/>
    <w:rsid w:val="257FD225"/>
    <w:rsid w:val="25BF2F29"/>
    <w:rsid w:val="2695C7BF"/>
    <w:rsid w:val="27751514"/>
    <w:rsid w:val="28A9F6B6"/>
    <w:rsid w:val="299575A3"/>
    <w:rsid w:val="2A3B522E"/>
    <w:rsid w:val="2A45C717"/>
    <w:rsid w:val="2A766CCE"/>
    <w:rsid w:val="2A98428A"/>
    <w:rsid w:val="2AC96CCE"/>
    <w:rsid w:val="2B3940C8"/>
    <w:rsid w:val="2B9CAC5F"/>
    <w:rsid w:val="2BCE6A98"/>
    <w:rsid w:val="2C053E39"/>
    <w:rsid w:val="2C91926C"/>
    <w:rsid w:val="2C9435EE"/>
    <w:rsid w:val="2CA22892"/>
    <w:rsid w:val="2D1973C1"/>
    <w:rsid w:val="2D72F2F0"/>
    <w:rsid w:val="2DB11B00"/>
    <w:rsid w:val="2DFCECC8"/>
    <w:rsid w:val="2E133D42"/>
    <w:rsid w:val="2E20B68F"/>
    <w:rsid w:val="2E95D621"/>
    <w:rsid w:val="2EAD5353"/>
    <w:rsid w:val="2EB2774F"/>
    <w:rsid w:val="2F034E11"/>
    <w:rsid w:val="2F292EE5"/>
    <w:rsid w:val="2F6BB3AD"/>
    <w:rsid w:val="2F9CDDF1"/>
    <w:rsid w:val="3088EDE6"/>
    <w:rsid w:val="309081E3"/>
    <w:rsid w:val="3090FCE1"/>
    <w:rsid w:val="30FB9321"/>
    <w:rsid w:val="318A54B9"/>
    <w:rsid w:val="31BF6F2E"/>
    <w:rsid w:val="324D92E3"/>
    <w:rsid w:val="32F63D8F"/>
    <w:rsid w:val="347258C4"/>
    <w:rsid w:val="34C719CB"/>
    <w:rsid w:val="34D0CCDA"/>
    <w:rsid w:val="34DD08B7"/>
    <w:rsid w:val="35806657"/>
    <w:rsid w:val="36819A3D"/>
    <w:rsid w:val="3689B8E2"/>
    <w:rsid w:val="370E7BDA"/>
    <w:rsid w:val="382B7B8A"/>
    <w:rsid w:val="383061C6"/>
    <w:rsid w:val="383C3D4F"/>
    <w:rsid w:val="38C7BEC4"/>
    <w:rsid w:val="38E3A48E"/>
    <w:rsid w:val="390B1842"/>
    <w:rsid w:val="3931C5FA"/>
    <w:rsid w:val="3A71D84D"/>
    <w:rsid w:val="3A98E7A0"/>
    <w:rsid w:val="3AD727F1"/>
    <w:rsid w:val="3B2AA920"/>
    <w:rsid w:val="3BD839F1"/>
    <w:rsid w:val="3C2B5651"/>
    <w:rsid w:val="3C9900D1"/>
    <w:rsid w:val="3CF056EF"/>
    <w:rsid w:val="3D480A1F"/>
    <w:rsid w:val="3D6C5767"/>
    <w:rsid w:val="3DE03D47"/>
    <w:rsid w:val="3E5D42A3"/>
    <w:rsid w:val="3EAB7ED3"/>
    <w:rsid w:val="3FCD859E"/>
    <w:rsid w:val="3FF70442"/>
    <w:rsid w:val="4006262C"/>
    <w:rsid w:val="40D797D7"/>
    <w:rsid w:val="413C568D"/>
    <w:rsid w:val="415CA9F1"/>
    <w:rsid w:val="42FA8944"/>
    <w:rsid w:val="42FB5D9C"/>
    <w:rsid w:val="4310A571"/>
    <w:rsid w:val="43213CB2"/>
    <w:rsid w:val="432E6A7C"/>
    <w:rsid w:val="449A7553"/>
    <w:rsid w:val="44DD67BD"/>
    <w:rsid w:val="450F0D00"/>
    <w:rsid w:val="45222BDB"/>
    <w:rsid w:val="45610D74"/>
    <w:rsid w:val="46133E0F"/>
    <w:rsid w:val="46373687"/>
    <w:rsid w:val="464D7A71"/>
    <w:rsid w:val="468CC997"/>
    <w:rsid w:val="46BDEB08"/>
    <w:rsid w:val="47257C36"/>
    <w:rsid w:val="475AD050"/>
    <w:rsid w:val="476D7CA4"/>
    <w:rsid w:val="482FF761"/>
    <w:rsid w:val="487ECD17"/>
    <w:rsid w:val="48C14C97"/>
    <w:rsid w:val="493E0EF5"/>
    <w:rsid w:val="494B8296"/>
    <w:rsid w:val="49D1A581"/>
    <w:rsid w:val="49F55174"/>
    <w:rsid w:val="4A465D13"/>
    <w:rsid w:val="4A9FF1F7"/>
    <w:rsid w:val="4AE1F46D"/>
    <w:rsid w:val="4AE62CFE"/>
    <w:rsid w:val="4B277420"/>
    <w:rsid w:val="4BD04EF8"/>
    <w:rsid w:val="4CE53389"/>
    <w:rsid w:val="4CF08CDC"/>
    <w:rsid w:val="4D4A5BE7"/>
    <w:rsid w:val="4DFBBDE6"/>
    <w:rsid w:val="4E56BB86"/>
    <w:rsid w:val="4E9B06A8"/>
    <w:rsid w:val="4F48AE9C"/>
    <w:rsid w:val="4FC4F288"/>
    <w:rsid w:val="50198803"/>
    <w:rsid w:val="50467481"/>
    <w:rsid w:val="50656084"/>
    <w:rsid w:val="516D5A88"/>
    <w:rsid w:val="5177BE72"/>
    <w:rsid w:val="51C2BC6A"/>
    <w:rsid w:val="5252BD5C"/>
    <w:rsid w:val="52ADBA2E"/>
    <w:rsid w:val="535BD227"/>
    <w:rsid w:val="53DB60DD"/>
    <w:rsid w:val="53ED46DA"/>
    <w:rsid w:val="53F4FA97"/>
    <w:rsid w:val="54723374"/>
    <w:rsid w:val="554DF480"/>
    <w:rsid w:val="55C583A5"/>
    <w:rsid w:val="5652519D"/>
    <w:rsid w:val="56686F13"/>
    <w:rsid w:val="567CD2AD"/>
    <w:rsid w:val="5802AD72"/>
    <w:rsid w:val="580E27B9"/>
    <w:rsid w:val="582D020D"/>
    <w:rsid w:val="5841CD43"/>
    <w:rsid w:val="588AC704"/>
    <w:rsid w:val="588E6659"/>
    <w:rsid w:val="5898FA9F"/>
    <w:rsid w:val="59634082"/>
    <w:rsid w:val="5A1788AF"/>
    <w:rsid w:val="5A9FB6A9"/>
    <w:rsid w:val="5AA48585"/>
    <w:rsid w:val="5B19872E"/>
    <w:rsid w:val="5B1F7297"/>
    <w:rsid w:val="5B6D4949"/>
    <w:rsid w:val="5B8948E5"/>
    <w:rsid w:val="5C33B297"/>
    <w:rsid w:val="5CE4BDC5"/>
    <w:rsid w:val="5D3FDE08"/>
    <w:rsid w:val="5DFF630D"/>
    <w:rsid w:val="5E01E0ED"/>
    <w:rsid w:val="5E07CA16"/>
    <w:rsid w:val="5E1FA37A"/>
    <w:rsid w:val="5E6575E8"/>
    <w:rsid w:val="5E760616"/>
    <w:rsid w:val="5EA9FF97"/>
    <w:rsid w:val="5EC340DF"/>
    <w:rsid w:val="5F26010A"/>
    <w:rsid w:val="5F34B852"/>
    <w:rsid w:val="5F4ABFBF"/>
    <w:rsid w:val="5FBB92E9"/>
    <w:rsid w:val="5FF8AE1A"/>
    <w:rsid w:val="62990ABF"/>
    <w:rsid w:val="62BE3C4D"/>
    <w:rsid w:val="6348E1F2"/>
    <w:rsid w:val="63CAF01D"/>
    <w:rsid w:val="6440A381"/>
    <w:rsid w:val="64694627"/>
    <w:rsid w:val="646E82DB"/>
    <w:rsid w:val="64DC2920"/>
    <w:rsid w:val="65CD5FF6"/>
    <w:rsid w:val="666E88E6"/>
    <w:rsid w:val="666F343A"/>
    <w:rsid w:val="67A31416"/>
    <w:rsid w:val="67F1318C"/>
    <w:rsid w:val="683D3892"/>
    <w:rsid w:val="6987E4FE"/>
    <w:rsid w:val="698E44BC"/>
    <w:rsid w:val="69AED48E"/>
    <w:rsid w:val="69FAE422"/>
    <w:rsid w:val="6A2D7E52"/>
    <w:rsid w:val="6A5471BA"/>
    <w:rsid w:val="6A6A361F"/>
    <w:rsid w:val="6AB533A7"/>
    <w:rsid w:val="6ACD24C1"/>
    <w:rsid w:val="6B3B60C1"/>
    <w:rsid w:val="6B45EA2A"/>
    <w:rsid w:val="6B718EDC"/>
    <w:rsid w:val="6C09B36D"/>
    <w:rsid w:val="6C2223EA"/>
    <w:rsid w:val="6C2AB8D6"/>
    <w:rsid w:val="6C63C79D"/>
    <w:rsid w:val="6CB97A70"/>
    <w:rsid w:val="6D1A4304"/>
    <w:rsid w:val="6D4F7840"/>
    <w:rsid w:val="6DF10BDF"/>
    <w:rsid w:val="6EDFD8A6"/>
    <w:rsid w:val="6F4D711D"/>
    <w:rsid w:val="6FA07BB5"/>
    <w:rsid w:val="6FB749F0"/>
    <w:rsid w:val="712D097D"/>
    <w:rsid w:val="7195AC0D"/>
    <w:rsid w:val="71AD922F"/>
    <w:rsid w:val="71DFCC56"/>
    <w:rsid w:val="725DD094"/>
    <w:rsid w:val="7264C066"/>
    <w:rsid w:val="7403E50D"/>
    <w:rsid w:val="7414B6F8"/>
    <w:rsid w:val="743BC02D"/>
    <w:rsid w:val="74906F05"/>
    <w:rsid w:val="74D916ED"/>
    <w:rsid w:val="74F25266"/>
    <w:rsid w:val="7514A127"/>
    <w:rsid w:val="76119E2C"/>
    <w:rsid w:val="768ECE87"/>
    <w:rsid w:val="76F5673E"/>
    <w:rsid w:val="7709284C"/>
    <w:rsid w:val="77383189"/>
    <w:rsid w:val="77452ED4"/>
    <w:rsid w:val="77767EB7"/>
    <w:rsid w:val="77CD1F13"/>
    <w:rsid w:val="78A291EA"/>
    <w:rsid w:val="7963E4AF"/>
    <w:rsid w:val="7A234A03"/>
    <w:rsid w:val="7A3AAB6F"/>
    <w:rsid w:val="7B597211"/>
    <w:rsid w:val="7BD8738A"/>
    <w:rsid w:val="7C25B689"/>
    <w:rsid w:val="7D421387"/>
    <w:rsid w:val="7D421789"/>
    <w:rsid w:val="7DC7F82B"/>
    <w:rsid w:val="7DDFB8AE"/>
    <w:rsid w:val="7DFB46F3"/>
    <w:rsid w:val="7E150A10"/>
    <w:rsid w:val="7E80023C"/>
    <w:rsid w:val="7EC1FED6"/>
    <w:rsid w:val="7F6C46CB"/>
    <w:rsid w:val="7FB054E1"/>
    <w:rsid w:val="7FE96553"/>
    <w:rsid w:val="7FF3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F26E8"/>
  <w15:chartTrackingRefBased/>
  <w15:docId w15:val="{BB8B7EF7-D04A-40E5-ABDE-217E221B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2D3C7C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C7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03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0035"/>
    <w:rPr>
      <w:rFonts w:ascii="Segoe UI" w:hAnsi="Segoe UI" w:eastAsia="Calibr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B4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E3B44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2E3B4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E3B44"/>
    <w:rPr>
      <w:rFonts w:ascii="Calibri" w:hAnsi="Calibri" w:eastAsia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D7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2D7E"/>
    <w:rPr>
      <w:rFonts w:ascii="Calibri" w:hAnsi="Calibri" w:eastAsia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97A30"/>
    <w:rPr>
      <w:color w:val="0563C1"/>
      <w:u w:val="single"/>
    </w:rPr>
  </w:style>
  <w:style w:type="paragraph" w:styleId="NoSpacing">
    <w:name w:val="No Spacing"/>
    <w:uiPriority w:val="1"/>
    <w:qFormat/>
    <w:rsid w:val="006D7905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law.lis.virginia.gov/admincode/title12/agency35/chapter105/" TargetMode="External" Id="rId13" /><Relationship Type="http://schemas.openxmlformats.org/officeDocument/2006/relationships/hyperlink" Target="https://law.lis.virginia.gov/admincode/title12/agency35/chapter105/" TargetMode="External" Id="rId18" /><Relationship Type="http://schemas.openxmlformats.org/officeDocument/2006/relationships/hyperlink" Target="https://law.lis.virginia.gov/admincode/title12/agency35/chapter46/" TargetMode="External" Id="rId26" /><Relationship Type="http://schemas.openxmlformats.org/officeDocument/2006/relationships/hyperlink" Target="https://law.lis.virginia.gov/admincode/title12/agency35/chapter46/" TargetMode="External" Id="rId21" /><Relationship Type="http://schemas.openxmlformats.org/officeDocument/2006/relationships/header" Target="header1.xml" Id="rId34" /><Relationship Type="http://schemas.openxmlformats.org/officeDocument/2006/relationships/webSettings" Target="webSettings.xml" Id="rId7" /><Relationship Type="http://schemas.openxmlformats.org/officeDocument/2006/relationships/hyperlink" Target="https://law.lis.virginia.gov/admincode/title12/agency35/chapter105/" TargetMode="External" Id="rId12" /><Relationship Type="http://schemas.openxmlformats.org/officeDocument/2006/relationships/hyperlink" Target="https://law.lis.virginia.gov/admincode/title12/agency35/chapter105/" TargetMode="External" Id="rId17" /><Relationship Type="http://schemas.openxmlformats.org/officeDocument/2006/relationships/hyperlink" Target="https://law.lis.virginia.gov/admincode/title12/agency35/chapter46/" TargetMode="External" Id="rId25" /><Relationship Type="http://schemas.openxmlformats.org/officeDocument/2006/relationships/hyperlink" Target="https://law.lis.virginia.gov/admincode/title12/agency35/chapter105/" TargetMode="External" Id="rId33" /><Relationship Type="http://schemas.openxmlformats.org/officeDocument/2006/relationships/customXml" Target="../customXml/item2.xml" Id="rId2" /><Relationship Type="http://schemas.openxmlformats.org/officeDocument/2006/relationships/hyperlink" Target="https://law.lis.virginia.gov/admincode/title12/agency35/chapter105/" TargetMode="External" Id="rId16" /><Relationship Type="http://schemas.openxmlformats.org/officeDocument/2006/relationships/hyperlink" Target="https://law.lis.virginia.gov/admincode/title12/agency35/chapter46/" TargetMode="External" Id="rId20" /><Relationship Type="http://schemas.openxmlformats.org/officeDocument/2006/relationships/hyperlink" Target="https://law.lis.virginia.gov/admincode/title12/agency35/chapter105/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law.lis.virginia.gov/admincode/title12/agency35/chapter105/" TargetMode="External" Id="rId11" /><Relationship Type="http://schemas.openxmlformats.org/officeDocument/2006/relationships/hyperlink" Target="https://law.lis.virginia.gov/admincode/title12/agency35/chapter46/" TargetMode="External" Id="rId24" /><Relationship Type="http://schemas.openxmlformats.org/officeDocument/2006/relationships/hyperlink" Target="https://law.lis.virginia.gov/admincode/title12/agency35/chapter105/" TargetMode="External" Id="rId32" /><Relationship Type="http://schemas.openxmlformats.org/officeDocument/2006/relationships/theme" Target="theme/theme1.xml" Id="rId37" /><Relationship Type="http://schemas.openxmlformats.org/officeDocument/2006/relationships/styles" Target="styles.xml" Id="rId5" /><Relationship Type="http://schemas.openxmlformats.org/officeDocument/2006/relationships/hyperlink" Target="https://law.lis.virginia.gov/admincode/title12/agency35/chapter105/" TargetMode="External" Id="rId15" /><Relationship Type="http://schemas.openxmlformats.org/officeDocument/2006/relationships/hyperlink" Target="https://law.lis.virginia.gov/admincode/title12/agency35/chapter46/" TargetMode="External" Id="rId23" /><Relationship Type="http://schemas.openxmlformats.org/officeDocument/2006/relationships/hyperlink" Target="https://law.lis.virginia.gov/admincode/title12/agency35/chapter105/" TargetMode="External" Id="rId28" /><Relationship Type="http://schemas.openxmlformats.org/officeDocument/2006/relationships/fontTable" Target="fontTable.xml" Id="rId36" /><Relationship Type="http://schemas.openxmlformats.org/officeDocument/2006/relationships/hyperlink" Target="https://law.lis.virginia.gov/admincode/title12/agency35/chapter105/" TargetMode="External" Id="rId10" /><Relationship Type="http://schemas.openxmlformats.org/officeDocument/2006/relationships/hyperlink" Target="https://law.lis.virginia.gov/admincode/title12/agency35/chapter46/" TargetMode="External" Id="rId19" /><Relationship Type="http://schemas.openxmlformats.org/officeDocument/2006/relationships/hyperlink" Target="https://law.lis.virginia.gov/admincode/title12/agency35/chapter105/" TargetMode="External" Id="rId3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law.lis.virginia.gov/admincode/title12/agency35/chapter105/" TargetMode="External" Id="rId14" /><Relationship Type="http://schemas.openxmlformats.org/officeDocument/2006/relationships/hyperlink" Target="https://law.lis.virginia.gov/admincode/title12/agency35/chapter46/" TargetMode="External" Id="rId22" /><Relationship Type="http://schemas.openxmlformats.org/officeDocument/2006/relationships/hyperlink" Target="https://law.lis.virginia.gov/admincode/title12/agency35/chapter105/" TargetMode="External" Id="rId30" /><Relationship Type="http://schemas.openxmlformats.org/officeDocument/2006/relationships/footer" Target="footer1.xml" Id="rId35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law.lis.virginia.gov/admincode/title12/agency35/chapter46/" TargetMode="External" Id="R6ec51e4bf24f45e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B0035EBC17C408447423BB6B3A6D0" ma:contentTypeVersion="16" ma:contentTypeDescription="Create a new document." ma:contentTypeScope="" ma:versionID="848bd7234e7c5b99fe06919e85448b08">
  <xsd:schema xmlns:xsd="http://www.w3.org/2001/XMLSchema" xmlns:xs="http://www.w3.org/2001/XMLSchema" xmlns:p="http://schemas.microsoft.com/office/2006/metadata/properties" xmlns:ns2="601b1531-0d27-4c3c-874a-0cb3b4db62aa" xmlns:ns3="bf56b3cc-1dfd-45fa-ac4a-244d76680a25" targetNamespace="http://schemas.microsoft.com/office/2006/metadata/properties" ma:root="true" ma:fieldsID="685b390e9677d2770496468931664a5c" ns2:_="" ns3:_="">
    <xsd:import namespace="601b1531-0d27-4c3c-874a-0cb3b4db62aa"/>
    <xsd:import namespace="bf56b3cc-1dfd-45fa-ac4a-244d76680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1531-0d27-4c3c-874a-0cb3b4db6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6b3cc-1dfd-45fa-ac4a-244d76680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ed10f67-090c-4bf1-acea-74b20697f4d4}" ma:internalName="TaxCatchAll" ma:showField="CatchAllData" ma:web="bf56b3cc-1dfd-45fa-ac4a-244d76680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56b3cc-1dfd-45fa-ac4a-244d76680a25" xsi:nil="true"/>
    <lcf76f155ced4ddcb4097134ff3c332f xmlns="601b1531-0d27-4c3c-874a-0cb3b4db62aa">
      <Terms xmlns="http://schemas.microsoft.com/office/infopath/2007/PartnerControls"/>
    </lcf76f155ced4ddcb4097134ff3c332f>
    <SharedWithUsers xmlns="bf56b3cc-1dfd-45fa-ac4a-244d76680a25">
      <UserInfo>
        <DisplayName>Morris, Christine (DBHDS)</DisplayName>
        <AccountId>57</AccountId>
        <AccountType/>
      </UserInfo>
      <UserInfo>
        <DisplayName>Lynch, Dwayne (DBHDS)</DisplayName>
        <AccountId>56</AccountId>
        <AccountType/>
      </UserInfo>
      <UserInfo>
        <DisplayName>Davis, Veronica (DBHDS)</DisplayName>
        <AccountId>19</AccountId>
        <AccountType/>
      </UserInfo>
      <UserInfo>
        <DisplayName>Gore, Chesna (DBHDS)</DisplayName>
        <AccountId>29</AccountId>
        <AccountType/>
      </UserInfo>
      <UserInfo>
        <DisplayName>Ball, Jamie (DBHDS)</DisplayName>
        <AccountId>65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E3BBD-74DC-45BD-A486-19BC726C5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b1531-0d27-4c3c-874a-0cb3b4db62aa"/>
    <ds:schemaRef ds:uri="bf56b3cc-1dfd-45fa-ac4a-244d76680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7C9AB-3D9B-4097-B364-2891B1991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3AA1B-E8FB-4C6D-86BF-266EBB5ECDF6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601b1531-0d27-4c3c-874a-0cb3b4db62aa"/>
    <ds:schemaRef ds:uri="http://www.w3.org/XML/1998/namespace"/>
    <ds:schemaRef ds:uri="bf56b3cc-1dfd-45fa-ac4a-244d76680a2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498ECD8-D544-4B5D-B3F8-2554878D0F2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Virginia IT Infrastructure Partnership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Benz, Jae (DBHDS)</dc:creator>
  <keywords/>
  <dc:description/>
  <lastModifiedBy>Gore, Chesna (DBHDS)</lastModifiedBy>
  <revision>14</revision>
  <lastPrinted>2022-12-06T14:19:00.0000000Z</lastPrinted>
  <dcterms:created xsi:type="dcterms:W3CDTF">2025-07-22T01:37:00.0000000Z</dcterms:created>
  <dcterms:modified xsi:type="dcterms:W3CDTF">2025-08-20T14:48:16.6615890Z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0x01010076BB0035EBC17C408447423BB6B3A6D0</vt:lpwstr>
  </property>
  <property fmtid="{D5CDD505-2E9C-101B-9397-08002B2CF9AE}" pid="3" name="MediaServiceImageTags">
    <vt:lpwstr/>
  </property>
  <property fmtid="{D5CDD505-2E9C-101B-9397-08002B2CF9AE}" pid="4" name="GrammarlyDocumentId">
    <vt:lpwstr>40745418e42687e7506bb527559d924f27273223d55f35842cfad6490833d100</vt:lpwstr>
  </property>
</Properties>
</file>